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9" w:rsidRPr="00C94AD9" w:rsidRDefault="00C94AD9" w:rsidP="00C94AD9">
      <w:pPr>
        <w:pStyle w:val="Standard"/>
        <w:jc w:val="right"/>
        <w:rPr>
          <w:i/>
          <w:sz w:val="28"/>
          <w:szCs w:val="28"/>
        </w:rPr>
      </w:pPr>
      <w:r w:rsidRPr="00C94AD9">
        <w:rPr>
          <w:i/>
          <w:sz w:val="28"/>
          <w:szCs w:val="28"/>
        </w:rPr>
        <w:t>ПРОЕКТ</w:t>
      </w:r>
    </w:p>
    <w:p w:rsidR="00C94AD9" w:rsidRDefault="00C94AD9" w:rsidP="00C94AD9">
      <w:pPr>
        <w:pStyle w:val="Standard"/>
        <w:jc w:val="center"/>
        <w:rPr>
          <w:sz w:val="28"/>
          <w:szCs w:val="28"/>
        </w:rPr>
      </w:pPr>
    </w:p>
    <w:p w:rsidR="00C94AD9" w:rsidRDefault="00C94AD9" w:rsidP="00C94AD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C94AD9" w:rsidRDefault="00C94AD9" w:rsidP="00C94AD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C94AD9" w:rsidRDefault="00C94AD9" w:rsidP="00C94AD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 </w:t>
      </w:r>
    </w:p>
    <w:p w:rsidR="00C94AD9" w:rsidRDefault="00C94AD9" w:rsidP="00C94AD9">
      <w:pPr>
        <w:pStyle w:val="Standard"/>
        <w:rPr>
          <w:sz w:val="28"/>
          <w:szCs w:val="28"/>
        </w:rPr>
      </w:pPr>
    </w:p>
    <w:p w:rsidR="00C94AD9" w:rsidRDefault="00C94AD9" w:rsidP="00C94AD9">
      <w:pPr>
        <w:pStyle w:val="Standard"/>
        <w:rPr>
          <w:sz w:val="28"/>
          <w:szCs w:val="28"/>
        </w:rPr>
      </w:pPr>
    </w:p>
    <w:p w:rsidR="00C94AD9" w:rsidRDefault="00C94AD9" w:rsidP="00C94AD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4AD9" w:rsidRDefault="00C94AD9" w:rsidP="00C94AD9">
      <w:pPr>
        <w:pStyle w:val="Standard"/>
        <w:rPr>
          <w:sz w:val="28"/>
          <w:szCs w:val="28"/>
        </w:rPr>
      </w:pPr>
    </w:p>
    <w:p w:rsidR="00C94AD9" w:rsidRDefault="00C94AD9" w:rsidP="00C94AD9">
      <w:pPr>
        <w:pStyle w:val="Standard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                                                                </w:t>
      </w:r>
    </w:p>
    <w:p w:rsidR="00C94AD9" w:rsidRDefault="00C94AD9" w:rsidP="00C94AD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юксюм</w:t>
      </w:r>
      <w:proofErr w:type="spellEnd"/>
    </w:p>
    <w:p w:rsidR="00C94AD9" w:rsidRDefault="00C94AD9" w:rsidP="00C94AD9">
      <w:pPr>
        <w:keepNext/>
        <w:keepLines/>
        <w:widowControl w:val="0"/>
        <w:spacing w:line="240" w:lineRule="exact"/>
        <w:ind w:right="-284"/>
        <w:jc w:val="both"/>
        <w:outlineLvl w:val="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83B75" w:rsidRDefault="00483B75">
      <w:pPr>
        <w:pStyle w:val="ConsPlusNormal"/>
        <w:jc w:val="center"/>
      </w:pPr>
    </w:p>
    <w:p w:rsidR="00483B75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08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комиссии по соблюдению требований  к служебному поведению муниципальных служащих </w:t>
      </w:r>
      <w:r w:rsidR="003E434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AB46EB">
        <w:rPr>
          <w:rFonts w:ascii="Times New Roman" w:hAnsi="Times New Roman" w:cs="Times New Roman"/>
          <w:b/>
          <w:bCs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483B75" w:rsidRPr="006E0B50" w:rsidRDefault="00483B75" w:rsidP="00483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08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05.12.2008 № 273-ФЗ «О противодействии коррупции»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комиссии по соблюдению требований к служебному по</w:t>
      </w:r>
      <w:r w:rsidR="00AB46EB">
        <w:rPr>
          <w:rFonts w:ascii="Times New Roman" w:hAnsi="Times New Roman" w:cs="Times New Roman"/>
          <w:b w:val="0"/>
          <w:bCs/>
          <w:sz w:val="28"/>
          <w:szCs w:val="28"/>
        </w:rPr>
        <w:t xml:space="preserve">ведению муниципальных служащих </w:t>
      </w:r>
      <w:r w:rsidR="003E4345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r w:rsidR="00AB46EB">
        <w:rPr>
          <w:rFonts w:ascii="Times New Roman" w:hAnsi="Times New Roman" w:cs="Times New Roman"/>
          <w:b w:val="0"/>
          <w:bCs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 урегулирования конфликта интересов (приложение).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</w:t>
      </w:r>
      <w:r w:rsidR="00AB46EB">
        <w:rPr>
          <w:rFonts w:ascii="Times New Roman" w:hAnsi="Times New Roman" w:cs="Times New Roman"/>
          <w:b w:val="0"/>
          <w:bCs/>
          <w:sz w:val="28"/>
          <w:szCs w:val="28"/>
        </w:rPr>
        <w:t xml:space="preserve">и силу следующие постановления </w:t>
      </w:r>
      <w:r w:rsidR="003E4345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r w:rsidR="00AB46EB">
        <w:rPr>
          <w:rFonts w:ascii="Times New Roman" w:hAnsi="Times New Roman" w:cs="Times New Roman"/>
          <w:b w:val="0"/>
          <w:bCs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EF2B4B" w:rsidRPr="00AB46EB" w:rsidRDefault="00EF2B4B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  <w:highlight w:val="yellow"/>
        </w:rPr>
      </w:pPr>
      <w:r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C94AD9" w:rsidRPr="00C94AD9">
        <w:rPr>
          <w:rFonts w:ascii="Times New Roman" w:hAnsi="Times New Roman" w:cs="Times New Roman"/>
          <w:b w:val="0"/>
          <w:bCs/>
          <w:sz w:val="28"/>
          <w:szCs w:val="28"/>
        </w:rPr>
        <w:t>12.12.2018</w:t>
      </w:r>
      <w:r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C94AD9" w:rsidRPr="00C94AD9">
        <w:rPr>
          <w:rFonts w:ascii="Times New Roman" w:hAnsi="Times New Roman" w:cs="Times New Roman"/>
          <w:b w:val="0"/>
          <w:bCs/>
          <w:sz w:val="28"/>
          <w:szCs w:val="28"/>
        </w:rPr>
        <w:t>54</w:t>
      </w:r>
      <w:r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C94AD9" w:rsidRPr="00C94AD9">
        <w:rPr>
          <w:rFonts w:ascii="Times New Roman" w:hAnsi="Times New Roman" w:cs="Times New Roman"/>
          <w:b w:val="0"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 муниципального образования Сюксюмское сельское поселение и урегулированию конфликта интересов</w:t>
      </w:r>
      <w:r w:rsidRPr="00C94AD9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020892" w:rsidRPr="00C94AD9" w:rsidRDefault="00EF2B4B" w:rsidP="00C94AD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020892"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94AD9" w:rsidRPr="00C94AD9">
        <w:rPr>
          <w:rFonts w:ascii="Times New Roman" w:hAnsi="Times New Roman" w:cs="Times New Roman"/>
          <w:b w:val="0"/>
          <w:bCs/>
          <w:sz w:val="28"/>
          <w:szCs w:val="28"/>
        </w:rPr>
        <w:t>27.09.2022</w:t>
      </w:r>
      <w:r w:rsidR="00020892"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C94AD9" w:rsidRPr="00C94AD9">
        <w:rPr>
          <w:rFonts w:ascii="Times New Roman" w:hAnsi="Times New Roman" w:cs="Times New Roman"/>
          <w:b w:val="0"/>
          <w:bCs/>
          <w:sz w:val="28"/>
          <w:szCs w:val="28"/>
        </w:rPr>
        <w:t>38</w:t>
      </w:r>
      <w:r w:rsidR="00020892" w:rsidRPr="00C94AD9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C94AD9" w:rsidRPr="00C94AD9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муниципального образования Сюксюмское сельское поселение от 12.12.2018 № 54 «О комиссии по соблюдению требований к служебному поведению муниципальных служащих администрации  муниципального образования Сюксюмское сельское поселение и урегулированию конфликта интересов</w:t>
      </w:r>
      <w:r w:rsidR="00020892" w:rsidRPr="00C94AD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94AD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83B75" w:rsidRDefault="00E8750B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3B75" w:rsidRPr="006E0B5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F47D52">
        <w:rPr>
          <w:rFonts w:ascii="Times New Roman" w:hAnsi="Times New Roman"/>
          <w:sz w:val="28"/>
          <w:szCs w:val="28"/>
        </w:rPr>
        <w:t xml:space="preserve">с момента </w:t>
      </w:r>
      <w:r w:rsidR="00483B75" w:rsidRPr="006E0B50">
        <w:rPr>
          <w:rFonts w:ascii="Times New Roman" w:hAnsi="Times New Roman"/>
          <w:sz w:val="28"/>
          <w:szCs w:val="28"/>
        </w:rPr>
        <w:t xml:space="preserve">его </w:t>
      </w:r>
      <w:r w:rsidR="00F47D52">
        <w:rPr>
          <w:rFonts w:ascii="Times New Roman" w:hAnsi="Times New Roman"/>
          <w:sz w:val="28"/>
          <w:szCs w:val="28"/>
        </w:rPr>
        <w:t>подписания</w:t>
      </w:r>
      <w:r w:rsidR="00483B75" w:rsidRPr="006E0B50">
        <w:rPr>
          <w:rFonts w:ascii="Times New Roman" w:hAnsi="Times New Roman"/>
          <w:sz w:val="28"/>
          <w:szCs w:val="28"/>
        </w:rPr>
        <w:t>.</w:t>
      </w:r>
    </w:p>
    <w:p w:rsidR="00483B75" w:rsidRPr="006E0B50" w:rsidRDefault="00483B75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3B75" w:rsidRPr="006E0B50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Pr="006E0B50" w:rsidRDefault="00AB46EB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4345">
        <w:rPr>
          <w:rFonts w:ascii="Times New Roman" w:hAnsi="Times New Roman"/>
          <w:sz w:val="28"/>
          <w:szCs w:val="28"/>
        </w:rPr>
        <w:t>администрации</w:t>
      </w:r>
      <w:r w:rsidR="00483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483B75" w:rsidRPr="006E0B50">
        <w:rPr>
          <w:rFonts w:ascii="Times New Roman" w:hAnsi="Times New Roman"/>
          <w:sz w:val="28"/>
          <w:szCs w:val="28"/>
        </w:rPr>
        <w:t xml:space="preserve">                       </w:t>
      </w:r>
      <w:r w:rsidR="00483B75">
        <w:rPr>
          <w:rFonts w:ascii="Times New Roman" w:hAnsi="Times New Roman"/>
          <w:sz w:val="28"/>
          <w:szCs w:val="28"/>
        </w:rPr>
        <w:t xml:space="preserve"> </w:t>
      </w:r>
      <w:r w:rsidR="00483B75" w:rsidRPr="006E0B50">
        <w:rPr>
          <w:rFonts w:ascii="Times New Roman" w:hAnsi="Times New Roman"/>
          <w:sz w:val="28"/>
          <w:szCs w:val="28"/>
        </w:rPr>
        <w:t xml:space="preserve">        </w:t>
      </w:r>
      <w:r w:rsidR="00483B75">
        <w:rPr>
          <w:rFonts w:ascii="Times New Roman" w:hAnsi="Times New Roman"/>
          <w:sz w:val="28"/>
          <w:szCs w:val="28"/>
        </w:rPr>
        <w:t xml:space="preserve">         </w:t>
      </w:r>
      <w:r w:rsidR="00483B75" w:rsidRPr="006E0B50">
        <w:rPr>
          <w:rFonts w:ascii="Times New Roman" w:hAnsi="Times New Roman"/>
          <w:sz w:val="28"/>
          <w:szCs w:val="28"/>
        </w:rPr>
        <w:t xml:space="preserve">  </w:t>
      </w:r>
      <w:r w:rsidR="00483B7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/>
          <w:sz w:val="28"/>
          <w:szCs w:val="28"/>
        </w:rPr>
        <w:t>Зибиров</w:t>
      </w:r>
      <w:proofErr w:type="spellEnd"/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Pr="00AB46EB" w:rsidRDefault="00AB46EB" w:rsidP="00AB46EB">
      <w:pPr>
        <w:pStyle w:val="ConsPlusNormal"/>
        <w:rPr>
          <w:rFonts w:ascii="Times New Roman" w:hAnsi="Times New Roman" w:cs="Times New Roman"/>
        </w:rPr>
      </w:pPr>
      <w:r w:rsidRPr="00AB46EB">
        <w:rPr>
          <w:rFonts w:ascii="Times New Roman" w:hAnsi="Times New Roman" w:cs="Times New Roman"/>
        </w:rPr>
        <w:t>Лобанова Н.Е.</w:t>
      </w:r>
    </w:p>
    <w:p w:rsidR="00AB46EB" w:rsidRPr="00AB46EB" w:rsidRDefault="00AB46EB" w:rsidP="00AB46EB">
      <w:pPr>
        <w:pStyle w:val="ConsPlusNormal"/>
        <w:rPr>
          <w:rFonts w:ascii="Times New Roman" w:hAnsi="Times New Roman" w:cs="Times New Roman"/>
        </w:rPr>
      </w:pPr>
      <w:r w:rsidRPr="00AB46EB">
        <w:rPr>
          <w:rFonts w:ascii="Times New Roman" w:hAnsi="Times New Roman" w:cs="Times New Roman"/>
        </w:rPr>
        <w:t>70-1-52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    </w:t>
      </w:r>
    </w:p>
    <w:p w:rsidR="00A703F3" w:rsidRDefault="00AB46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7F37">
        <w:rPr>
          <w:rFonts w:ascii="Times New Roman" w:hAnsi="Times New Roman" w:cs="Times New Roman"/>
          <w:sz w:val="28"/>
          <w:szCs w:val="28"/>
        </w:rPr>
        <w:t xml:space="preserve">       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 № __________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483B75" w:rsidRDefault="00BE0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ПОЛОЖЕНИЕ</w:t>
      </w:r>
    </w:p>
    <w:p w:rsidR="00BE0ACF" w:rsidRDefault="00BE0ACF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О КОМИССИ</w:t>
      </w:r>
      <w:r w:rsidR="00A703F3">
        <w:rPr>
          <w:rFonts w:ascii="Times New Roman" w:hAnsi="Times New Roman" w:cs="Times New Roman"/>
          <w:sz w:val="28"/>
          <w:szCs w:val="28"/>
        </w:rPr>
        <w:t>И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="00A703F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A703F3">
        <w:rPr>
          <w:rFonts w:ascii="Times New Roman" w:hAnsi="Times New Roman" w:cs="Times New Roman"/>
          <w:sz w:val="28"/>
          <w:szCs w:val="28"/>
        </w:rPr>
        <w:t xml:space="preserve"> </w:t>
      </w:r>
      <w:r w:rsidR="001D59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46EB">
        <w:rPr>
          <w:rFonts w:ascii="Times New Roman" w:hAnsi="Times New Roman" w:cs="Times New Roman"/>
          <w:sz w:val="28"/>
          <w:szCs w:val="28"/>
        </w:rPr>
        <w:t xml:space="preserve">СЮКСЮМСКОЕ СЕЛЬСКОЕ ПОСЕЛЕНИЕ </w:t>
      </w:r>
      <w:r w:rsidRPr="00483B75">
        <w:rPr>
          <w:rFonts w:ascii="Times New Roman" w:hAnsi="Times New Roman" w:cs="Times New Roman"/>
          <w:sz w:val="28"/>
          <w:szCs w:val="28"/>
        </w:rPr>
        <w:t>И УРЕГУЛИРОВАНИЮ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EF3803" w:rsidRPr="00483B75" w:rsidRDefault="00EF3803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2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Настоящим Положением определяется порядок формирования и деятельности комисси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</w:t>
      </w:r>
      <w:r w:rsidR="001E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омиссия), образуем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соответствии с Федеральным </w:t>
      </w:r>
      <w:hyperlink r:id="rId5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руководствуются </w:t>
      </w:r>
      <w:hyperlink r:id="rId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Губернатора Ульяновской области и Правительства Ульяновской области и настоящим Положением.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содействие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1D5953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36666A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4. Комисси</w:t>
      </w:r>
      <w:r w:rsidR="0036666A">
        <w:rPr>
          <w:rFonts w:ascii="Times New Roman" w:hAnsi="Times New Roman" w:cs="Times New Roman"/>
          <w:sz w:val="28"/>
          <w:szCs w:val="28"/>
        </w:rPr>
        <w:t>я</w:t>
      </w:r>
      <w:r w:rsidRPr="00483B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6666A">
        <w:rPr>
          <w:rFonts w:ascii="Times New Roman" w:hAnsi="Times New Roman" w:cs="Times New Roman"/>
          <w:sz w:val="28"/>
          <w:szCs w:val="28"/>
        </w:rPr>
        <w:t>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1D5953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 w:rsidRPr="00483B75">
        <w:rPr>
          <w:rFonts w:ascii="Times New Roman" w:hAnsi="Times New Roman" w:cs="Times New Roman"/>
          <w:sz w:val="28"/>
          <w:szCs w:val="28"/>
        </w:rPr>
        <w:t xml:space="preserve"> замещающих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(далее -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службы)</w:t>
      </w:r>
      <w:r w:rsidR="00516795">
        <w:rPr>
          <w:rFonts w:ascii="Times New Roman" w:hAnsi="Times New Roman" w:cs="Times New Roman"/>
          <w:sz w:val="28"/>
          <w:szCs w:val="28"/>
        </w:rPr>
        <w:t xml:space="preserve"> в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36666A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36666A">
        <w:rPr>
          <w:rFonts w:ascii="Times New Roman" w:hAnsi="Times New Roman" w:cs="Times New Roman"/>
          <w:sz w:val="28"/>
          <w:szCs w:val="28"/>
        </w:rPr>
        <w:t>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36666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Комиссия образуется нормативным правовым актом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36666A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BE0ACF" w:rsidRPr="00483B75" w:rsidRDefault="0051679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председатель комиссии, его заместитель, назначаемый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1A476A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BF373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BF3734">
        <w:rPr>
          <w:rFonts w:ascii="Times New Roman" w:hAnsi="Times New Roman" w:cs="Times New Roman"/>
          <w:sz w:val="28"/>
          <w:szCs w:val="28"/>
        </w:rPr>
        <w:t>исполнительно-распорядительном органе</w:t>
      </w:r>
      <w:r w:rsidR="00BE0ACF" w:rsidRPr="00483B75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0ACF" w:rsidRPr="00483B75" w:rsidRDefault="00BF3734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а) </w:t>
      </w:r>
      <w:r w:rsidR="00BF3734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заместитель Главы </w:t>
      </w:r>
      <w:r w:rsidR="003E4345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BF3734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AA514F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="00BF3734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(председатель комиссии), 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начальник отдела муниципальной службы и кадров </w:t>
      </w:r>
      <w:r w:rsidR="003E4345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AA514F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(секретарь комиссии),</w:t>
      </w:r>
      <w:r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должностное лицо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E4345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AA514F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>, от</w:t>
      </w:r>
      <w:r w:rsidRPr="00AA514F">
        <w:rPr>
          <w:rFonts w:ascii="Times New Roman" w:hAnsi="Times New Roman" w:cs="Times New Roman"/>
          <w:sz w:val="28"/>
          <w:szCs w:val="28"/>
          <w:highlight w:val="yellow"/>
        </w:rPr>
        <w:t>ветственное за работу по профилактике коррупционных и иных правонарушений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, должностные лица </w:t>
      </w:r>
      <w:r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Управления нормативно-правового обеспечения, муниципальной службы и кадров </w:t>
      </w:r>
      <w:r w:rsidR="003E4345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AA514F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других подразделений </w:t>
      </w:r>
      <w:r w:rsidR="00611E05" w:rsidRPr="00AA514F">
        <w:rPr>
          <w:rFonts w:ascii="Times New Roman" w:hAnsi="Times New Roman" w:cs="Times New Roman"/>
          <w:sz w:val="28"/>
          <w:szCs w:val="28"/>
          <w:highlight w:val="yellow"/>
        </w:rPr>
        <w:t>органа местного самоуправления</w:t>
      </w:r>
      <w:r w:rsidRPr="00AA514F">
        <w:rPr>
          <w:rFonts w:ascii="Times New Roman" w:hAnsi="Times New Roman" w:cs="Times New Roman"/>
          <w:sz w:val="28"/>
          <w:szCs w:val="28"/>
          <w:highlight w:val="yellow"/>
        </w:rPr>
        <w:t>, определяемые его</w:t>
      </w:r>
      <w:proofErr w:type="gramEnd"/>
      <w:r w:rsidRPr="00AA514F">
        <w:rPr>
          <w:rFonts w:ascii="Times New Roman" w:hAnsi="Times New Roman" w:cs="Times New Roman"/>
          <w:sz w:val="28"/>
          <w:szCs w:val="28"/>
          <w:highlight w:val="yellow"/>
        </w:rPr>
        <w:t xml:space="preserve"> руководителем;</w:t>
      </w:r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Start w:id="3" w:name="P9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б</w:t>
      </w:r>
      <w:r w:rsidR="00BE0ACF" w:rsidRPr="00483B75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 w:rsidR="00AA51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BE0ACF" w:rsidRPr="00A978B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Pr="00A97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A07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палаты муниципального образования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A978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0ACF" w:rsidRPr="00A07E8A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</w:t>
      </w:r>
      <w:r w:rsidR="00A07E8A" w:rsidRPr="00A07E8A">
        <w:rPr>
          <w:rFonts w:ascii="Times New Roman" w:hAnsi="Times New Roman"/>
          <w:bCs/>
          <w:sz w:val="28"/>
          <w:szCs w:val="28"/>
        </w:rPr>
        <w:t xml:space="preserve">представителя управления по реализации единой государственной политики в области противодействия коррупции, профилактики коррупционных и иных правонарушений </w:t>
      </w:r>
      <w:r w:rsidR="003E4345">
        <w:rPr>
          <w:rFonts w:ascii="Times New Roman" w:hAnsi="Times New Roman"/>
          <w:bCs/>
          <w:sz w:val="28"/>
          <w:szCs w:val="28"/>
        </w:rPr>
        <w:t>администрации</w:t>
      </w:r>
      <w:r w:rsidR="00A07E8A" w:rsidRPr="00A07E8A">
        <w:rPr>
          <w:rFonts w:ascii="Times New Roman" w:hAnsi="Times New Roman"/>
          <w:bCs/>
          <w:sz w:val="28"/>
          <w:szCs w:val="28"/>
        </w:rPr>
        <w:t xml:space="preserve"> Губернатора Ульяновской области.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ACF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97">
        <w:r w:rsidR="00BE0ACF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A07E8A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BE0ACF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"б"</w:t>
        </w:r>
      </w:hyperlink>
      <w:r w:rsidR="00BE0ACF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E8A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>пункта 6</w:t>
      </w:r>
      <w:r w:rsidR="00BE0ACF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w:anchor="P100">
        <w:r w:rsidR="00BE0ACF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A07E8A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0ACF" w:rsidRPr="00483B7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ой палатой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7E8A">
        <w:rPr>
          <w:rFonts w:ascii="Times New Roman" w:hAnsi="Times New Roman"/>
          <w:bCs/>
          <w:sz w:val="28"/>
          <w:szCs w:val="28"/>
        </w:rPr>
        <w:t>управлени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A07E8A">
        <w:rPr>
          <w:rFonts w:ascii="Times New Roman" w:hAnsi="Times New Roman"/>
          <w:bCs/>
          <w:sz w:val="28"/>
          <w:szCs w:val="28"/>
        </w:rPr>
        <w:t xml:space="preserve"> по реализации единой государственной политики в области противодействия коррупции, профилактики коррупционных и иных правонарушений </w:t>
      </w:r>
      <w:r w:rsidR="003E4345">
        <w:rPr>
          <w:rFonts w:ascii="Times New Roman" w:hAnsi="Times New Roman"/>
          <w:bCs/>
          <w:sz w:val="28"/>
          <w:szCs w:val="28"/>
        </w:rPr>
        <w:t>администрации</w:t>
      </w:r>
      <w:r w:rsidRPr="00A07E8A">
        <w:rPr>
          <w:rFonts w:ascii="Times New Roman" w:hAnsi="Times New Roman"/>
          <w:bCs/>
          <w:sz w:val="28"/>
          <w:szCs w:val="28"/>
        </w:rPr>
        <w:t xml:space="preserve"> Губернатора Ульяновской области</w:t>
      </w:r>
      <w:proofErr w:type="gramEnd"/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на основании запроса руководителя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E0ACF" w:rsidRPr="00483B75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0ACF" w:rsidRPr="00483B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483B7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226A8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6226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26A8">
        <w:rPr>
          <w:rFonts w:ascii="Times New Roman" w:hAnsi="Times New Roman" w:cs="Times New Roman"/>
          <w:sz w:val="28"/>
          <w:szCs w:val="28"/>
        </w:rPr>
        <w:t>муниципальных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6226A8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226A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 w:rsidR="006226A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483B7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вопрос;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замещающие должности </w:t>
      </w:r>
      <w:r w:rsidR="00AA5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службы в 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A35D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2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35D2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4"/>
      <w:bookmarkEnd w:id="8"/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A35D2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A35D21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31</w:t>
        </w:r>
      </w:hyperlink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</w:t>
      </w:r>
      <w:r w:rsidR="00FB3AA3"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9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6"/>
      <w:bookmarkEnd w:id="10"/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о несоблюдении </w:t>
      </w:r>
      <w:r w:rsidR="00FB3A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r w:rsidRPr="00483B75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BB7F49">
        <w:rPr>
          <w:rFonts w:ascii="Times New Roman" w:hAnsi="Times New Roman" w:cs="Times New Roman"/>
          <w:sz w:val="28"/>
          <w:szCs w:val="28"/>
        </w:rPr>
        <w:t>администрацию</w:t>
      </w:r>
      <w:r w:rsidR="00FB3AA3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порядке, установленном нормативным правовым актом </w:t>
      </w:r>
      <w:r w:rsidR="004F341E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4F341E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4F341E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4F341E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</w:t>
      </w:r>
      <w:r w:rsidR="004F34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0"/>
      <w:bookmarkEnd w:id="14"/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10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3B75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2"/>
      <w:bookmarkEnd w:id="15"/>
      <w:r w:rsidRPr="00483B7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4"/>
      <w:bookmarkEnd w:id="16"/>
      <w:r w:rsidRPr="00483B7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C77FBF">
        <w:rPr>
          <w:rFonts w:ascii="Times New Roman" w:hAnsi="Times New Roman" w:cs="Times New Roman"/>
          <w:sz w:val="28"/>
          <w:szCs w:val="28"/>
        </w:rPr>
        <w:t>Г</w:t>
      </w:r>
      <w:r w:rsidR="00BB7F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C77FBF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C77FBF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C77FBF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мер по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предупреждению коррупции;</w:t>
      </w:r>
    </w:p>
    <w:p w:rsidR="00BE0ACF" w:rsidRPr="00C77FBF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25"/>
      <w:bookmarkEnd w:id="17"/>
      <w:proofErr w:type="gramStart"/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</w:t>
      </w:r>
      <w:r w:rsidR="0091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проверки, свидетельствующих о представлении 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или неполных сведений, предусмотренных </w:t>
      </w:r>
      <w:hyperlink r:id="rId11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лиц их доходам");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proofErr w:type="spellStart"/>
      <w:proofErr w:type="gramStart"/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поступившее в соответствии с </w:t>
      </w:r>
      <w:hyperlink r:id="rId12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3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</w:t>
      </w:r>
      <w:r w:rsidR="00B3684E"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должность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3684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если отдельные функции </w:t>
      </w:r>
      <w:r w:rsidR="00B368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3E4345">
        <w:rPr>
          <w:rFonts w:ascii="Times New Roman" w:hAnsi="Times New Roman" w:cs="Times New Roman"/>
          <w:sz w:val="28"/>
          <w:szCs w:val="28"/>
        </w:rPr>
        <w:t>администрации</w:t>
      </w:r>
      <w:r w:rsidR="00B3684E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9"/>
      <w:bookmarkEnd w:id="19"/>
      <w:r w:rsidRPr="00483B75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3B75">
        <w:rPr>
          <w:rFonts w:ascii="Times New Roman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E0ACF" w:rsidRPr="00483B75" w:rsidRDefault="005C34B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0ACF" w:rsidRPr="00483B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2"/>
      <w:bookmarkEnd w:id="20"/>
      <w:r w:rsidRPr="00C94AD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C34B8" w:rsidRPr="00C94AD9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.1. Обращение, указанное </w:t>
      </w:r>
      <w:r w:rsidRPr="00C94AD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</w:t>
      </w:r>
      <w:hyperlink w:anchor="P118">
        <w:r w:rsidRPr="00C94AD9">
          <w:rPr>
            <w:rFonts w:ascii="Times New Roman" w:hAnsi="Times New Roman" w:cs="Times New Roman"/>
            <w:color w:val="000000" w:themeColor="text1"/>
            <w:sz w:val="28"/>
            <w:szCs w:val="28"/>
            <w:highlight w:val="yellow"/>
          </w:rPr>
          <w:t>абзаце втором подпункта "б" пункта 1</w:t>
        </w:r>
      </w:hyperlink>
      <w:r w:rsidR="005C34B8" w:rsidRPr="00C94AD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Положения, подается гражданином, замещавшим должность </w:t>
      </w:r>
      <w:r w:rsidR="005C34B8"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муниципальной </w:t>
      </w:r>
      <w:r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службы в </w:t>
      </w:r>
      <w:r w:rsidR="003E4345" w:rsidRPr="00C94AD9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5C34B8"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C94AD9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, в </w:t>
      </w:r>
      <w:r w:rsidR="005C34B8"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отдел муниципальной службы и кадров </w:t>
      </w:r>
      <w:r w:rsidR="00C94AD9" w:rsidRPr="00C94AD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E4345" w:rsidRPr="00C94AD9">
        <w:rPr>
          <w:rFonts w:ascii="Times New Roman" w:hAnsi="Times New Roman" w:cs="Times New Roman"/>
          <w:sz w:val="28"/>
          <w:szCs w:val="28"/>
          <w:highlight w:val="yellow"/>
        </w:rPr>
        <w:t>дминистрации</w:t>
      </w:r>
      <w:r w:rsidR="005C34B8"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C94AD9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Pr="00C94AD9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gramStart"/>
      <w:r w:rsidRPr="00C94AD9">
        <w:rPr>
          <w:rFonts w:ascii="Times New Roman" w:hAnsi="Times New Roman" w:cs="Times New Roman"/>
          <w:sz w:val="28"/>
          <w:szCs w:val="28"/>
          <w:highlight w:val="yellow"/>
        </w:rPr>
        <w:t>В обращении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муниципальному управлению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отношении коммерческой или некоммерческой организации,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вид договора (трудовой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5C34B8">
        <w:rPr>
          <w:rFonts w:ascii="Times New Roman" w:hAnsi="Times New Roman" w:cs="Times New Roman"/>
          <w:sz w:val="28"/>
          <w:szCs w:val="28"/>
        </w:rPr>
        <w:t xml:space="preserve">отделе муниципальной службы и кадров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5C34B8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>
        <w:r w:rsidRPr="003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F2382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4B8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Обращение, указанное в </w:t>
      </w:r>
      <w:hyperlink w:anchor="P118">
        <w:r w:rsidRPr="00F238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F23823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служащим, планирующим свое увольнение с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BE0ACF" w:rsidRPr="0012229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36"/>
      <w:bookmarkEnd w:id="21"/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proofErr w:type="gramStart"/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указанное в </w:t>
      </w:r>
      <w:hyperlink w:anchor="P127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</w:t>
        </w:r>
        <w:proofErr w:type="spellStart"/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" пункта 1</w:t>
        </w:r>
      </w:hyperlink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D95EFD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муниципальной службы и кадров </w:t>
      </w:r>
      <w:r w:rsidR="00C94A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D95EFD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12229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5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38"/>
      <w:bookmarkEnd w:id="22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229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Уведомления, указанные в </w:t>
      </w:r>
      <w:hyperlink w:anchor="P122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рассматриваются 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муниципальной службы и кадров </w:t>
      </w:r>
      <w:r w:rsidR="00C94A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gramEnd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12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proofErr w:type="spellStart"/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должностные лица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муниципальной службы и кадров </w:t>
      </w:r>
      <w:r w:rsidR="00C94A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проводить собеседование с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представившим обращение или уведомление</w:t>
      </w:r>
      <w:proofErr w:type="gramEnd"/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получать от него письменные пояснения, а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94A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62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Мотивированные заключения, предусмотренные </w:t>
      </w:r>
      <w:hyperlink w:anchor="P13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6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информацию, изложенную в обращениях или уведомлениях,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proofErr w:type="spellStart"/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proofErr w:type="spellStart"/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 принятия одного из решений в соответствии с </w:t>
      </w:r>
      <w:hyperlink w:anchor="P17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3634"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</w:t>
        </w:r>
        <w:r w:rsidR="008F1AD8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E27C7A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3C6219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в 10-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5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</w:t>
      </w:r>
      <w:r w:rsidR="00E27C7A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27C7A">
        <w:rPr>
          <w:rFonts w:ascii="Times New Roman" w:hAnsi="Times New Roman" w:cs="Times New Roman"/>
          <w:sz w:val="28"/>
          <w:szCs w:val="28"/>
        </w:rPr>
        <w:t xml:space="preserve">отдел муниципальной службы и кадров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E27C7A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314E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</w:t>
        </w:r>
      </w:hyperlink>
      <w:r w:rsidR="00314EEC" w:rsidRPr="00314E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54"/>
      <w:bookmarkEnd w:id="23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Заседание комиссии по рассмотрению заявлений, указанных в </w:t>
      </w:r>
      <w:hyperlink w:anchor="P1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56"/>
      <w:bookmarkEnd w:id="24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Уведомления, указанные в </w:t>
      </w:r>
      <w:hyperlink w:anchor="P12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proofErr w:type="spellStart"/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16254E">
        <w:rPr>
          <w:rFonts w:ascii="Times New Roman" w:hAnsi="Times New Roman" w:cs="Times New Roman"/>
          <w:sz w:val="28"/>
          <w:szCs w:val="28"/>
        </w:rPr>
        <w:t>7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16254E">
        <w:rPr>
          <w:rFonts w:ascii="Times New Roman" w:hAnsi="Times New Roman" w:cs="Times New Roman"/>
          <w:sz w:val="28"/>
          <w:szCs w:val="28"/>
        </w:rPr>
        <w:t xml:space="preserve"> МО </w:t>
      </w:r>
      <w:r w:rsidR="00C94AD9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служащий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Заседания комиссии могут проводиться в отсутствие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или гражданина в случае: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83B75">
        <w:rPr>
          <w:rFonts w:ascii="Times New Roman" w:hAnsi="Times New Roman" w:cs="Times New Roman"/>
          <w:sz w:val="28"/>
          <w:szCs w:val="28"/>
        </w:rPr>
        <w:t xml:space="preserve">астоящего Положения, не содержится указания о намерении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16254E">
        <w:rPr>
          <w:rFonts w:ascii="Times New Roman" w:hAnsi="Times New Roman" w:cs="Times New Roman"/>
          <w:sz w:val="28"/>
          <w:szCs w:val="28"/>
        </w:rPr>
        <w:t>муниципальный с</w:t>
      </w:r>
      <w:r w:rsidRPr="00483B75">
        <w:rPr>
          <w:rFonts w:ascii="Times New Roman" w:hAnsi="Times New Roman" w:cs="Times New Roman"/>
          <w:sz w:val="28"/>
          <w:szCs w:val="28"/>
        </w:rPr>
        <w:t>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0ACF" w:rsidRPr="00483B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0ACF" w:rsidRPr="0016254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68"/>
      <w:bookmarkEnd w:id="25"/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6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</w:t>
      </w:r>
      <w:r w:rsidR="001A47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7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названного в </w:t>
      </w:r>
      <w:hyperlink w:anchor="P169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</w:t>
      </w:r>
      <w:proofErr w:type="gramEnd"/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301FD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301FD2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C7A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C7A0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8C7A06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P1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="008C7A06"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 w:rsidR="008C7A06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служащий с</w:t>
      </w:r>
      <w:r w:rsidRPr="00483B75">
        <w:rPr>
          <w:rFonts w:ascii="Times New Roman" w:hAnsi="Times New Roman" w:cs="Times New Roman"/>
          <w:sz w:val="28"/>
          <w:szCs w:val="28"/>
        </w:rPr>
        <w:t>облюдал требования к служебному поведению и (или) требования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A42B3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42B3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A42B3E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об урегулировании конфликта интересов либо применить к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A42B3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174"/>
      <w:bookmarkEnd w:id="27"/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8">
        <w:r w:rsidRPr="00A42B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A42B3E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9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8F1AD8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5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8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</w:t>
      </w:r>
      <w:proofErr w:type="gramStart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9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</w:t>
      </w:r>
      <w:proofErr w:type="gramStart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иных лиц их доходам", являются недостоверными и (или) неполными. В этом случае комиссия рекомендует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C94A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По итогам рассмотрения вопроса, указанного в </w:t>
      </w:r>
      <w:hyperlink w:anchor="P1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0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483B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к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89"/>
      <w:bookmarkEnd w:id="28"/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По итогам рассмотрения вопроса, указанного в </w:t>
      </w:r>
      <w:hyperlink w:anchor="P122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FE63AD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 исполнении </w:t>
      </w:r>
      <w:r w:rsidR="004C3634"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37F3E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FE63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FE63AD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E63A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94A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FE63AD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FE63AD">
        <w:rPr>
          <w:rFonts w:ascii="Times New Roman" w:hAnsi="Times New Roman" w:cs="Times New Roman"/>
          <w:sz w:val="28"/>
          <w:szCs w:val="28"/>
        </w:rPr>
        <w:t xml:space="preserve"> применить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22705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4"/>
      <w:bookmarkEnd w:id="29"/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(4). По итогам рассмотрения вопроса, указанного в </w:t>
      </w:r>
      <w:hyperlink w:anchor="P129">
        <w:r w:rsidRPr="002270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114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5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  <w:proofErr w:type="spellStart"/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4D1C" w:rsidRPr="001A476A">
        <w:rPr>
          <w:color w:val="000000" w:themeColor="text1"/>
          <w:sz w:val="28"/>
          <w:szCs w:val="28"/>
        </w:rPr>
        <w:t>0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E0ACF" w:rsidRPr="004C4D1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00"/>
      <w:bookmarkEnd w:id="30"/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</w:t>
        </w:r>
        <w:proofErr w:type="spellStart"/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в 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649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9E3172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>
        <w:r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9E3172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653C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9E3172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E0ACF" w:rsidRPr="009E3172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предусмотренного </w:t>
      </w:r>
      <w:hyperlink w:anchor="P124">
        <w:r w:rsidR="00BE0ACF"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CD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. Для исполнения решений комиссии могут быть подготовлены проекты нормативных правовых актов </w:t>
      </w:r>
      <w:r w:rsidR="00653CD9" w:rsidRPr="00653CD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E4345" w:rsidRPr="00653CD9">
        <w:rPr>
          <w:rFonts w:ascii="Times New Roman" w:hAnsi="Times New Roman" w:cs="Times New Roman"/>
          <w:sz w:val="28"/>
          <w:szCs w:val="28"/>
          <w:highlight w:val="yellow"/>
        </w:rPr>
        <w:t>дминистрации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653CD9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, решений или поручений 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Главы </w:t>
      </w:r>
      <w:r w:rsidR="00653CD9" w:rsidRPr="00653CD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E4345" w:rsidRPr="00653CD9">
        <w:rPr>
          <w:rFonts w:ascii="Times New Roman" w:hAnsi="Times New Roman" w:cs="Times New Roman"/>
          <w:sz w:val="28"/>
          <w:szCs w:val="28"/>
          <w:highlight w:val="yellow"/>
        </w:rPr>
        <w:t>дминистрации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653CD9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, которые в установленном порядке представляются на рассмотрение 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Главы </w:t>
      </w:r>
      <w:r w:rsidR="00653CD9" w:rsidRPr="00653CD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E4345" w:rsidRPr="00653CD9">
        <w:rPr>
          <w:rFonts w:ascii="Times New Roman" w:hAnsi="Times New Roman" w:cs="Times New Roman"/>
          <w:sz w:val="28"/>
          <w:szCs w:val="28"/>
          <w:highlight w:val="yellow"/>
        </w:rPr>
        <w:t>дминистрации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 xml:space="preserve"> МО </w:t>
      </w:r>
      <w:r w:rsidR="00AB46EB" w:rsidRPr="00653CD9">
        <w:rPr>
          <w:rFonts w:ascii="Times New Roman" w:hAnsi="Times New Roman" w:cs="Times New Roman"/>
          <w:sz w:val="28"/>
          <w:szCs w:val="28"/>
          <w:highlight w:val="yellow"/>
        </w:rPr>
        <w:t>Сюксюмское сельское поселение</w:t>
      </w:r>
      <w:r w:rsidR="009E3172" w:rsidRPr="00653CD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E0ACF" w:rsidRPr="002968B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7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w:anchor="P113">
        <w:r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9E3172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E0ACF" w:rsidRPr="002968B0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653C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968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B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83B75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53CD9">
        <w:rPr>
          <w:rFonts w:ascii="Times New Roman" w:hAnsi="Times New Roman" w:cs="Times New Roman"/>
          <w:sz w:val="28"/>
          <w:szCs w:val="28"/>
        </w:rPr>
        <w:t>а</w:t>
      </w:r>
      <w:r w:rsidR="009265BF">
        <w:rPr>
          <w:rFonts w:ascii="Times New Roman" w:hAnsi="Times New Roman" w:cs="Times New Roman"/>
          <w:sz w:val="28"/>
          <w:szCs w:val="28"/>
        </w:rPr>
        <w:t xml:space="preserve">дминистрацию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B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3B7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265BF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9265B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53C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9265BF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 w:rsidR="009265BF">
        <w:rPr>
          <w:rFonts w:ascii="Times New Roman" w:hAnsi="Times New Roman" w:cs="Times New Roman"/>
          <w:sz w:val="28"/>
          <w:szCs w:val="28"/>
        </w:rPr>
        <w:t>–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83B75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C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BE0ACF" w:rsidRPr="00483B75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C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53C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</w:t>
      </w:r>
      <w:r w:rsidR="00BE0ACF" w:rsidRPr="00483B75">
        <w:rPr>
          <w:rFonts w:ascii="Times New Roman" w:hAnsi="Times New Roman" w:cs="Times New Roman"/>
          <w:sz w:val="28"/>
          <w:szCs w:val="28"/>
        </w:rPr>
        <w:lastRenderedPageBreak/>
        <w:t>принимается к сведению без обсуждения.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5A3D1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53CD9">
        <w:rPr>
          <w:rFonts w:ascii="Times New Roman" w:hAnsi="Times New Roman" w:cs="Times New Roman"/>
          <w:sz w:val="28"/>
          <w:szCs w:val="28"/>
        </w:rPr>
        <w:t>а</w:t>
      </w:r>
      <w:r w:rsidR="003E4345">
        <w:rPr>
          <w:rFonts w:ascii="Times New Roman" w:hAnsi="Times New Roman" w:cs="Times New Roman"/>
          <w:sz w:val="28"/>
          <w:szCs w:val="28"/>
        </w:rPr>
        <w:t>дминистрации</w:t>
      </w:r>
      <w:r w:rsidR="005A3D13">
        <w:rPr>
          <w:rFonts w:ascii="Times New Roman" w:hAnsi="Times New Roman" w:cs="Times New Roman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sz w:val="28"/>
          <w:szCs w:val="28"/>
        </w:rPr>
        <w:t>Сюксюмское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5A3D13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1413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141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E0ACF" w:rsidRP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413A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653C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</w:t>
      </w:r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службы в </w:t>
      </w:r>
      <w:r w:rsidR="00653C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43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AB46EB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118">
        <w:r w:rsidRPr="005D3D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днем проведения соответствующего заседания комиссии.</w:t>
      </w:r>
    </w:p>
    <w:p w:rsid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D3DD3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D3DD3">
        <w:rPr>
          <w:rFonts w:ascii="Times New Roman" w:hAnsi="Times New Roman" w:cs="Times New Roman"/>
          <w:sz w:val="28"/>
          <w:szCs w:val="28"/>
        </w:rPr>
        <w:t>секретарём комиссии.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ACF" w:rsidRPr="00483B75" w:rsidRDefault="00BE0AC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050F8" w:rsidRPr="00483B75" w:rsidRDefault="00E050F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50F8" w:rsidRPr="00483B75" w:rsidSect="008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CF"/>
    <w:rsid w:val="00020892"/>
    <w:rsid w:val="00037F37"/>
    <w:rsid w:val="00093B4C"/>
    <w:rsid w:val="000A26E1"/>
    <w:rsid w:val="000B3F5D"/>
    <w:rsid w:val="00122293"/>
    <w:rsid w:val="00140865"/>
    <w:rsid w:val="00144574"/>
    <w:rsid w:val="0016254E"/>
    <w:rsid w:val="00175418"/>
    <w:rsid w:val="001A476A"/>
    <w:rsid w:val="001B070F"/>
    <w:rsid w:val="001D5953"/>
    <w:rsid w:val="001E6F28"/>
    <w:rsid w:val="00227050"/>
    <w:rsid w:val="00295259"/>
    <w:rsid w:val="002968B0"/>
    <w:rsid w:val="00301FD2"/>
    <w:rsid w:val="00314EEC"/>
    <w:rsid w:val="00343FDD"/>
    <w:rsid w:val="0036666A"/>
    <w:rsid w:val="003C6219"/>
    <w:rsid w:val="003E4345"/>
    <w:rsid w:val="0042247E"/>
    <w:rsid w:val="00445E20"/>
    <w:rsid w:val="00483B75"/>
    <w:rsid w:val="004A0717"/>
    <w:rsid w:val="004B34CF"/>
    <w:rsid w:val="004C3634"/>
    <w:rsid w:val="004C4D1C"/>
    <w:rsid w:val="004F341E"/>
    <w:rsid w:val="00505C81"/>
    <w:rsid w:val="00516795"/>
    <w:rsid w:val="005A3D13"/>
    <w:rsid w:val="005C34B8"/>
    <w:rsid w:val="005D3DD3"/>
    <w:rsid w:val="005E575C"/>
    <w:rsid w:val="005F6D1A"/>
    <w:rsid w:val="00611E05"/>
    <w:rsid w:val="006226A8"/>
    <w:rsid w:val="00653CD9"/>
    <w:rsid w:val="00882563"/>
    <w:rsid w:val="008C7A06"/>
    <w:rsid w:val="008F1AD8"/>
    <w:rsid w:val="0091413A"/>
    <w:rsid w:val="00916A64"/>
    <w:rsid w:val="009265BF"/>
    <w:rsid w:val="009E3172"/>
    <w:rsid w:val="00A07E8A"/>
    <w:rsid w:val="00A35D21"/>
    <w:rsid w:val="00A37F3E"/>
    <w:rsid w:val="00A42B3E"/>
    <w:rsid w:val="00A703F3"/>
    <w:rsid w:val="00A855AC"/>
    <w:rsid w:val="00A978B5"/>
    <w:rsid w:val="00AA514F"/>
    <w:rsid w:val="00AA5D8F"/>
    <w:rsid w:val="00AB46EB"/>
    <w:rsid w:val="00B2707A"/>
    <w:rsid w:val="00B3684E"/>
    <w:rsid w:val="00B649CE"/>
    <w:rsid w:val="00BB7F49"/>
    <w:rsid w:val="00BE0ACF"/>
    <w:rsid w:val="00BF3734"/>
    <w:rsid w:val="00C41A63"/>
    <w:rsid w:val="00C62FD7"/>
    <w:rsid w:val="00C77FBF"/>
    <w:rsid w:val="00C94AD9"/>
    <w:rsid w:val="00CA277F"/>
    <w:rsid w:val="00D95EFD"/>
    <w:rsid w:val="00E050F8"/>
    <w:rsid w:val="00E27C7A"/>
    <w:rsid w:val="00E8750B"/>
    <w:rsid w:val="00E9254A"/>
    <w:rsid w:val="00EB12E5"/>
    <w:rsid w:val="00EF2B4B"/>
    <w:rsid w:val="00EF3803"/>
    <w:rsid w:val="00F23823"/>
    <w:rsid w:val="00F45053"/>
    <w:rsid w:val="00F47D52"/>
    <w:rsid w:val="00FA2729"/>
    <w:rsid w:val="00FB3AA3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483B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">
    <w:name w:val="Заголовок №2_"/>
    <w:link w:val="20"/>
    <w:uiPriority w:val="99"/>
    <w:locked/>
    <w:rsid w:val="00C94AD9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94AD9"/>
    <w:pPr>
      <w:widowControl w:val="0"/>
      <w:shd w:val="clear" w:color="auto" w:fill="FFFFFF"/>
      <w:spacing w:before="420" w:after="6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tandard">
    <w:name w:val="Standard"/>
    <w:rsid w:val="00C94A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6583FEA9BD38413E3DD265F26E6B7890EF9283F40C855C1A110573BA6308282A7917B12BA0063D302E07AA7F3D7811CD6A6E5DA33C605K0R6G" TargetMode="External"/><Relationship Id="rId13" Type="http://schemas.openxmlformats.org/officeDocument/2006/relationships/hyperlink" Target="consultantplus://offline/ref=D156583FEA9BD38413E3DD265F26E6B7890DF12C334AC855C1A110573BA6308282A7917B15BB02698458F07EEEA7DF9E19CAB8E5C433KCR2G" TargetMode="External"/><Relationship Id="rId18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56583FEA9BD38413E3DD265F26E6B7890EF8283F43C855C1A110573BA6308290A7C97713BF1F62D217B62BE1KAR2G" TargetMode="External"/><Relationship Id="rId7" Type="http://schemas.openxmlformats.org/officeDocument/2006/relationships/hyperlink" Target="consultantplus://offline/ref=D156583FEA9BD38413E3DD265F26E6B7890DFD273247C855C1A110573BA6308290A7C97713BF1F62D217B62BE1KAR2G" TargetMode="External"/><Relationship Id="rId12" Type="http://schemas.openxmlformats.org/officeDocument/2006/relationships/hyperlink" Target="consultantplus://offline/ref=D156583FEA9BD38413E3DD265F26E6B7890DFD273247C855C1A110573BA6308282A7917911B15533945CB92AE6B8DA8207CAA6E5KCR0G" TargetMode="External"/><Relationship Id="rId17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0" Type="http://schemas.openxmlformats.org/officeDocument/2006/relationships/hyperlink" Target="consultantplus://offline/ref=D156583FEA9BD38413E3DD265F26E6B7890EF8283F43C855C1A110573BA6308290A7C97713BF1F62D217B62BE1KAR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56583FEA9BD38413E3DD265F26E6B78F03FE2A30159F5790F41E5233F66A9294EE9D7F0CBA037CD209B6K2RFG" TargetMode="External"/><Relationship Id="rId11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156583FEA9BD38413E3DD265F26E6B7890DFD273247C855C1A110573BA6308282A7917B12BA016BD402E07AA7F3D7811CD6A6E5DA33C605K0R6G" TargetMode="External"/><Relationship Id="rId15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56583FEA9BD38413E3DD265F26E6B7890EF8283F43C855C1A110573BA6308290A7C97713BF1F62D217B62BE1KAR2G" TargetMode="External"/><Relationship Id="rId19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14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2" Type="http://schemas.openxmlformats.org/officeDocument/2006/relationships/hyperlink" Target="consultantplus://offline/ref=D156583FEA9BD38413E3DD265F26E6B7890DFD273247C855C1A110573BA6308282A791781AB15533945CB92AE6B8DA8207CAA6E5KC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47033-FE8D-40F9-AB47-737C52FB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Сюксюм</cp:lastModifiedBy>
  <cp:revision>9</cp:revision>
  <dcterms:created xsi:type="dcterms:W3CDTF">2024-03-11T07:29:00Z</dcterms:created>
  <dcterms:modified xsi:type="dcterms:W3CDTF">2024-03-14T11:01:00Z</dcterms:modified>
</cp:coreProperties>
</file>